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9D1" w:rsidRPr="00524141" w:rsidRDefault="009029D1" w:rsidP="009029D1">
      <w:pPr>
        <w:spacing w:after="0" w:line="240" w:lineRule="auto"/>
        <w:rPr>
          <w:rFonts w:ascii="Arial" w:eastAsia="Times New Roman" w:hAnsi="Arial" w:cs="Arial"/>
          <w:color w:val="222222"/>
          <w:sz w:val="20"/>
          <w:szCs w:val="20"/>
          <w:shd w:val="clear" w:color="auto" w:fill="FFFFFF"/>
          <w:lang w:eastAsia="en-AU"/>
        </w:rPr>
      </w:pPr>
      <w:r>
        <w:rPr>
          <w:rFonts w:ascii="Arial" w:eastAsia="Times New Roman" w:hAnsi="Arial" w:cs="Arial"/>
          <w:color w:val="222222"/>
          <w:sz w:val="20"/>
          <w:szCs w:val="20"/>
          <w:lang w:eastAsia="en-AU"/>
        </w:rPr>
        <w:t xml:space="preserve">Conference </w:t>
      </w:r>
      <w:r w:rsidRPr="00524141">
        <w:rPr>
          <w:rFonts w:ascii="Arial" w:eastAsia="Times New Roman" w:hAnsi="Arial" w:cs="Arial"/>
          <w:color w:val="222222"/>
          <w:sz w:val="20"/>
          <w:szCs w:val="20"/>
          <w:shd w:val="clear" w:color="auto" w:fill="FFFFFF"/>
          <w:lang w:eastAsia="en-AU"/>
        </w:rPr>
        <w:t>7 MAY 2018</w:t>
      </w:r>
      <w:r>
        <w:rPr>
          <w:rFonts w:ascii="Arial" w:eastAsia="Times New Roman" w:hAnsi="Arial" w:cs="Arial"/>
          <w:color w:val="222222"/>
          <w:sz w:val="20"/>
          <w:szCs w:val="20"/>
          <w:shd w:val="clear" w:color="auto" w:fill="FFFFFF"/>
          <w:lang w:eastAsia="en-AU"/>
        </w:rPr>
        <w:t xml:space="preserve"> at the </w:t>
      </w:r>
      <w:r w:rsidRPr="00524141">
        <w:rPr>
          <w:rFonts w:ascii="Arial" w:eastAsia="Times New Roman" w:hAnsi="Arial" w:cs="Arial"/>
          <w:color w:val="222222"/>
          <w:sz w:val="20"/>
          <w:szCs w:val="20"/>
          <w:shd w:val="clear" w:color="auto" w:fill="FFFFFF"/>
          <w:lang w:eastAsia="en-AU"/>
        </w:rPr>
        <w:t xml:space="preserve">UNFCCC, World conference </w:t>
      </w:r>
      <w:proofErr w:type="spellStart"/>
      <w:r w:rsidRPr="00524141">
        <w:rPr>
          <w:rFonts w:ascii="Arial" w:eastAsia="Times New Roman" w:hAnsi="Arial" w:cs="Arial"/>
          <w:color w:val="222222"/>
          <w:sz w:val="20"/>
          <w:szCs w:val="20"/>
          <w:shd w:val="clear" w:color="auto" w:fill="FFFFFF"/>
          <w:lang w:eastAsia="en-AU"/>
        </w:rPr>
        <w:t>Center</w:t>
      </w:r>
      <w:proofErr w:type="spellEnd"/>
      <w:r w:rsidRPr="00524141">
        <w:rPr>
          <w:rFonts w:ascii="Arial" w:eastAsia="Times New Roman" w:hAnsi="Arial" w:cs="Arial"/>
          <w:color w:val="222222"/>
          <w:sz w:val="20"/>
          <w:szCs w:val="20"/>
          <w:shd w:val="clear" w:color="auto" w:fill="FFFFFF"/>
          <w:lang w:eastAsia="en-AU"/>
        </w:rPr>
        <w:t>, ROOM BERLIN (112)</w:t>
      </w:r>
    </w:p>
    <w:p w:rsidR="009029D1" w:rsidRDefault="009029D1" w:rsidP="00524141">
      <w:pPr>
        <w:spacing w:after="0" w:line="240" w:lineRule="auto"/>
        <w:rPr>
          <w:rFonts w:ascii="Arial" w:eastAsia="Times New Roman" w:hAnsi="Arial" w:cs="Arial"/>
          <w:color w:val="222222"/>
          <w:sz w:val="20"/>
          <w:szCs w:val="20"/>
          <w:lang w:eastAsia="en-AU"/>
        </w:rPr>
      </w:pPr>
    </w:p>
    <w:p w:rsidR="00524141" w:rsidRPr="00524141" w:rsidRDefault="00524141" w:rsidP="00524141">
      <w:pPr>
        <w:spacing w:after="0" w:line="240" w:lineRule="auto"/>
        <w:rPr>
          <w:rFonts w:ascii="Arial" w:eastAsia="Times New Roman" w:hAnsi="Arial" w:cs="Arial"/>
          <w:color w:val="222222"/>
          <w:sz w:val="20"/>
          <w:szCs w:val="20"/>
          <w:lang w:eastAsia="en-AU"/>
        </w:rPr>
      </w:pPr>
      <w:r w:rsidRPr="00524141">
        <w:rPr>
          <w:rFonts w:ascii="Arial" w:eastAsia="Times New Roman" w:hAnsi="Arial" w:cs="Arial"/>
          <w:color w:val="222222"/>
          <w:sz w:val="20"/>
          <w:szCs w:val="20"/>
          <w:lang w:eastAsia="en-AU"/>
        </w:rPr>
        <w:t>"Addressing the big four drivers of deforestation". </w:t>
      </w:r>
    </w:p>
    <w:p w:rsidR="00524141" w:rsidRPr="00524141" w:rsidRDefault="00524141" w:rsidP="00524141">
      <w:pPr>
        <w:spacing w:after="0" w:line="240" w:lineRule="auto"/>
        <w:rPr>
          <w:rFonts w:ascii="Arial" w:eastAsia="Times New Roman" w:hAnsi="Arial" w:cs="Arial"/>
          <w:color w:val="222222"/>
          <w:sz w:val="20"/>
          <w:szCs w:val="20"/>
          <w:lang w:eastAsia="en-AU"/>
        </w:rPr>
      </w:pPr>
    </w:p>
    <w:p w:rsidR="00524141" w:rsidRPr="00524141" w:rsidRDefault="00524141" w:rsidP="00524141">
      <w:pPr>
        <w:spacing w:after="0" w:line="240" w:lineRule="auto"/>
        <w:rPr>
          <w:rFonts w:ascii="Arial" w:eastAsia="Times New Roman" w:hAnsi="Arial" w:cs="Arial"/>
          <w:color w:val="222222"/>
          <w:sz w:val="20"/>
          <w:szCs w:val="20"/>
          <w:lang w:eastAsia="en-AU"/>
        </w:rPr>
      </w:pPr>
    </w:p>
    <w:p w:rsidR="00524141" w:rsidRDefault="00524141" w:rsidP="00524141">
      <w:pPr>
        <w:spacing w:after="0" w:line="240" w:lineRule="auto"/>
        <w:rPr>
          <w:rFonts w:ascii="Arial" w:eastAsia="Times New Roman" w:hAnsi="Arial" w:cs="Arial"/>
          <w:color w:val="222222"/>
          <w:sz w:val="20"/>
          <w:szCs w:val="20"/>
          <w:lang w:eastAsia="en-AU"/>
        </w:rPr>
      </w:pPr>
      <w:r w:rsidRPr="00524141">
        <w:rPr>
          <w:rFonts w:ascii="Arial" w:eastAsia="Times New Roman" w:hAnsi="Arial" w:cs="Arial"/>
          <w:color w:val="222222"/>
          <w:sz w:val="20"/>
          <w:szCs w:val="20"/>
          <w:lang w:eastAsia="en-AU"/>
        </w:rPr>
        <w:t>Just four key commodities - beef, soy, palm oil and wood (for bioenergy, paper and timber), are by far the leading cause of global deforestation and forest degradation, which is a key cause of climate change and significantly undermines the climate resilience of countries and communities. </w:t>
      </w:r>
    </w:p>
    <w:p w:rsidR="00361A37" w:rsidRDefault="00361A37" w:rsidP="00524141">
      <w:pPr>
        <w:spacing w:after="0" w:line="240" w:lineRule="auto"/>
        <w:rPr>
          <w:rFonts w:ascii="Arial" w:eastAsia="Times New Roman" w:hAnsi="Arial" w:cs="Arial"/>
          <w:color w:val="222222"/>
          <w:sz w:val="20"/>
          <w:szCs w:val="20"/>
          <w:lang w:eastAsia="en-AU"/>
        </w:rPr>
      </w:pPr>
    </w:p>
    <w:p w:rsidR="00524141" w:rsidRDefault="00361A37" w:rsidP="00524141">
      <w:pPr>
        <w:spacing w:after="0" w:line="240" w:lineRule="auto"/>
        <w:rPr>
          <w:rFonts w:ascii="Arial" w:eastAsia="Times New Roman" w:hAnsi="Arial" w:cs="Arial"/>
          <w:color w:val="222222"/>
          <w:sz w:val="20"/>
          <w:szCs w:val="20"/>
          <w:lang w:eastAsia="en-AU"/>
        </w:rPr>
      </w:pPr>
      <w:r>
        <w:rPr>
          <w:rFonts w:ascii="Arial" w:eastAsia="Times New Roman" w:hAnsi="Arial" w:cs="Arial"/>
          <w:color w:val="222222"/>
          <w:sz w:val="20"/>
          <w:szCs w:val="20"/>
          <w:lang w:eastAsia="en-AU"/>
        </w:rPr>
        <w:t xml:space="preserve">Obviously, global population increase propels production of these commodities on a scale </w:t>
      </w:r>
      <w:r w:rsidR="009029D1">
        <w:rPr>
          <w:rFonts w:ascii="Arial" w:eastAsia="Times New Roman" w:hAnsi="Arial" w:cs="Arial"/>
          <w:color w:val="222222"/>
          <w:sz w:val="20"/>
          <w:szCs w:val="20"/>
          <w:lang w:eastAsia="en-AU"/>
        </w:rPr>
        <w:t xml:space="preserve">driving </w:t>
      </w:r>
      <w:r>
        <w:rPr>
          <w:rFonts w:ascii="Arial" w:eastAsia="Times New Roman" w:hAnsi="Arial" w:cs="Arial"/>
          <w:color w:val="222222"/>
          <w:sz w:val="20"/>
          <w:szCs w:val="20"/>
          <w:lang w:eastAsia="en-AU"/>
        </w:rPr>
        <w:t xml:space="preserve">deforestation and overpopulation, although wood bio-energy is not necessarily dependent on population increase. </w:t>
      </w:r>
    </w:p>
    <w:p w:rsidR="00361A37" w:rsidRPr="00524141" w:rsidRDefault="00361A37" w:rsidP="00361A37">
      <w:pPr>
        <w:spacing w:after="0" w:line="240" w:lineRule="auto"/>
        <w:rPr>
          <w:rFonts w:ascii="Arial" w:eastAsia="Times New Roman" w:hAnsi="Arial" w:cs="Arial"/>
          <w:color w:val="222222"/>
          <w:sz w:val="20"/>
          <w:szCs w:val="20"/>
          <w:lang w:eastAsia="en-AU"/>
        </w:rPr>
      </w:pPr>
    </w:p>
    <w:p w:rsidR="00361A37" w:rsidRPr="00524141" w:rsidRDefault="00361A37" w:rsidP="00361A37">
      <w:pPr>
        <w:spacing w:after="0" w:line="240" w:lineRule="auto"/>
        <w:rPr>
          <w:rFonts w:ascii="Arial" w:eastAsia="Times New Roman" w:hAnsi="Arial" w:cs="Arial"/>
          <w:color w:val="222222"/>
          <w:sz w:val="20"/>
          <w:szCs w:val="20"/>
          <w:lang w:eastAsia="en-AU"/>
        </w:rPr>
      </w:pPr>
      <w:r w:rsidRPr="00524141">
        <w:rPr>
          <w:rFonts w:ascii="Arial" w:eastAsia="Times New Roman" w:hAnsi="Arial" w:cs="Arial"/>
          <w:color w:val="222222"/>
          <w:sz w:val="20"/>
          <w:szCs w:val="20"/>
          <w:shd w:val="clear" w:color="auto" w:fill="FFFFFF"/>
          <w:lang w:eastAsia="en-AU"/>
        </w:rPr>
        <w:t>This side event will present the results of a 2-days workshop aiming to address and deepen the understanding and analysis of the role of these major causes as drivers of forest loss, and the role that trade policies and agreements, and the corporate take-over of environmental policies, play in promoting the expansion and overconsumption of these commodities.</w:t>
      </w:r>
      <w:r w:rsidRPr="00524141">
        <w:rPr>
          <w:rFonts w:ascii="Arial" w:eastAsia="Times New Roman" w:hAnsi="Arial" w:cs="Arial"/>
          <w:color w:val="222222"/>
          <w:sz w:val="20"/>
          <w:szCs w:val="20"/>
          <w:lang w:eastAsia="en-AU"/>
        </w:rPr>
        <w:t> </w:t>
      </w:r>
    </w:p>
    <w:p w:rsidR="00361A37" w:rsidRDefault="00361A37" w:rsidP="00524141">
      <w:pPr>
        <w:spacing w:after="0" w:line="240" w:lineRule="auto"/>
        <w:rPr>
          <w:rFonts w:ascii="Arial" w:eastAsia="Times New Roman" w:hAnsi="Arial" w:cs="Arial"/>
          <w:color w:val="222222"/>
          <w:sz w:val="20"/>
          <w:szCs w:val="20"/>
          <w:lang w:eastAsia="en-AU"/>
        </w:rPr>
      </w:pPr>
    </w:p>
    <w:p w:rsidR="00361A37" w:rsidRPr="00524141" w:rsidRDefault="009029D1" w:rsidP="00524141">
      <w:pPr>
        <w:spacing w:after="0" w:line="240" w:lineRule="auto"/>
        <w:rPr>
          <w:rFonts w:ascii="Arial" w:eastAsia="Times New Roman" w:hAnsi="Arial" w:cs="Arial"/>
          <w:color w:val="222222"/>
          <w:sz w:val="20"/>
          <w:szCs w:val="20"/>
          <w:lang w:eastAsia="en-AU"/>
        </w:rPr>
      </w:pPr>
      <w:r>
        <w:rPr>
          <w:rFonts w:ascii="Arial" w:eastAsia="Times New Roman" w:hAnsi="Arial" w:cs="Arial"/>
          <w:color w:val="222222"/>
          <w:sz w:val="20"/>
          <w:szCs w:val="20"/>
          <w:lang w:eastAsia="en-AU"/>
        </w:rPr>
        <w:t xml:space="preserve">AFCA is seeking </w:t>
      </w:r>
      <w:bookmarkStart w:id="0" w:name="_GoBack"/>
      <w:bookmarkEnd w:id="0"/>
      <w:r w:rsidR="00361A37">
        <w:rPr>
          <w:rFonts w:ascii="Arial" w:eastAsia="Times New Roman" w:hAnsi="Arial" w:cs="Arial"/>
          <w:color w:val="222222"/>
          <w:sz w:val="20"/>
          <w:szCs w:val="20"/>
          <w:lang w:eastAsia="en-AU"/>
        </w:rPr>
        <w:t>copies of the proceedings.</w:t>
      </w:r>
    </w:p>
    <w:p w:rsidR="00A90B08" w:rsidRDefault="00A90B08"/>
    <w:sectPr w:rsidR="00A90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BD1"/>
    <w:rsid w:val="00361A37"/>
    <w:rsid w:val="004E3BD1"/>
    <w:rsid w:val="00524141"/>
    <w:rsid w:val="009029D1"/>
    <w:rsid w:val="00A90B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78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156</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dc:creator>
  <cp:keywords/>
  <dc:description/>
  <cp:lastModifiedBy>frances</cp:lastModifiedBy>
  <cp:revision>4</cp:revision>
  <dcterms:created xsi:type="dcterms:W3CDTF">2018-05-07T01:54:00Z</dcterms:created>
  <dcterms:modified xsi:type="dcterms:W3CDTF">2018-05-07T02:07:00Z</dcterms:modified>
</cp:coreProperties>
</file>