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20B" w:rsidRPr="00F30759" w:rsidRDefault="00B8420B" w:rsidP="00B8420B">
      <w:pPr>
        <w:spacing w:after="150" w:line="360" w:lineRule="auto"/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  <w:t>Mark Butler Shadow Minister for Climate Change and Energy</w:t>
      </w:r>
    </w:p>
    <w:p w:rsidR="00B8420B" w:rsidRPr="00F30759" w:rsidRDefault="00B8420B" w:rsidP="00B8420B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Phone</w:t>
      </w: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 xml:space="preserve"> 08 8241 0190</w:t>
      </w:r>
    </w:p>
    <w:p w:rsidR="00B8420B" w:rsidRPr="00F30759" w:rsidRDefault="00B8420B" w:rsidP="00B8420B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Fax</w:t>
      </w: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 xml:space="preserve"> 08 8241 0198</w:t>
      </w:r>
    </w:p>
    <w:p w:rsidR="00B8420B" w:rsidRPr="00F30759" w:rsidRDefault="00B8420B" w:rsidP="00B8420B">
      <w:pPr>
        <w:spacing w:after="150" w:line="360" w:lineRule="auto"/>
        <w:rPr>
          <w:rFonts w:eastAsia="Times New Roman" w:cstheme="minorHAnsi"/>
          <w:b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Email</w:t>
      </w: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 xml:space="preserve"> </w:t>
      </w:r>
      <w:hyperlink r:id="rId5" w:history="1">
        <w:r w:rsidR="004C5FB2" w:rsidRPr="00F30759">
          <w:rPr>
            <w:rStyle w:val="Hyperlink"/>
            <w:rFonts w:eastAsia="Times New Roman" w:cstheme="minorHAnsi"/>
            <w:b/>
            <w:sz w:val="28"/>
            <w:szCs w:val="28"/>
            <w:lang w:val="en" w:eastAsia="en-AU"/>
          </w:rPr>
          <w:t>Mark.Butler.MP@aph.gov.au</w:t>
        </w:r>
      </w:hyperlink>
    </w:p>
    <w:p w:rsidR="004C5FB2" w:rsidRPr="00F30759" w:rsidRDefault="004C5FB2" w:rsidP="00B8420B">
      <w:pPr>
        <w:spacing w:after="150" w:line="360" w:lineRule="auto"/>
        <w:rPr>
          <w:rFonts w:eastAsia="Times New Roman" w:cstheme="minorHAnsi"/>
          <w:b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color w:val="30343D"/>
          <w:sz w:val="28"/>
          <w:szCs w:val="28"/>
          <w:lang w:val="en" w:eastAsia="en-AU"/>
        </w:rPr>
        <w:t xml:space="preserve">FB: </w:t>
      </w:r>
      <w:hyperlink r:id="rId6" w:history="1">
        <w:r w:rsidR="00F62BED" w:rsidRPr="00F30759">
          <w:rPr>
            <w:rStyle w:val="Hyperlink"/>
            <w:rFonts w:eastAsia="Times New Roman" w:cstheme="minorHAnsi"/>
            <w:b/>
            <w:sz w:val="28"/>
            <w:szCs w:val="28"/>
            <w:lang w:val="en" w:eastAsia="en-AU"/>
          </w:rPr>
          <w:t>https://www.facebook.com/MarkButlerMP</w:t>
        </w:r>
      </w:hyperlink>
    </w:p>
    <w:p w:rsidR="00F62BED" w:rsidRPr="00F30759" w:rsidRDefault="00F62BED" w:rsidP="00B8420B">
      <w:pPr>
        <w:spacing w:after="150" w:line="360" w:lineRule="auto"/>
        <w:rPr>
          <w:rFonts w:eastAsia="Times New Roman" w:cstheme="minorHAnsi"/>
          <w:b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color w:val="30343D"/>
          <w:sz w:val="28"/>
          <w:szCs w:val="28"/>
          <w:lang w:val="en" w:eastAsia="en-AU"/>
        </w:rPr>
        <w:t>Twitter: https://twitter.com/mark_butler_mp</w:t>
      </w:r>
      <w:bookmarkStart w:id="0" w:name="_GoBack"/>
      <w:bookmarkEnd w:id="0"/>
    </w:p>
    <w:p w:rsidR="00B8420B" w:rsidRPr="00F30759" w:rsidRDefault="00B8420B" w:rsidP="00B8420B">
      <w:pPr>
        <w:spacing w:after="150" w:line="360" w:lineRule="auto"/>
        <w:rPr>
          <w:rFonts w:eastAsia="Times New Roman" w:cstheme="minorHAnsi"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  <w:t>Office Address</w:t>
      </w:r>
      <w:r w:rsidRPr="00F30759">
        <w:rPr>
          <w:rFonts w:eastAsia="Times New Roman" w:cstheme="minorHAnsi"/>
          <w:color w:val="30343D"/>
          <w:sz w:val="28"/>
          <w:szCs w:val="28"/>
          <w:lang w:val="en" w:eastAsia="en-AU"/>
        </w:rPr>
        <w:t xml:space="preserve"> 21 Commercial Road, Port Adelaide SA 5015</w:t>
      </w:r>
    </w:p>
    <w:p w:rsidR="00B8420B" w:rsidRPr="00F30759" w:rsidRDefault="00B8420B" w:rsidP="00B8420B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Parliament House Office</w:t>
      </w:r>
    </w:p>
    <w:p w:rsidR="00B8420B" w:rsidRPr="00F30759" w:rsidRDefault="00B8420B" w:rsidP="00B8420B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>PO Box 6022</w:t>
      </w: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br/>
        <w:t>House of Representatives</w:t>
      </w: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br/>
        <w:t>Parliament House</w:t>
      </w: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br/>
        <w:t>Canberra ACT 2600</w:t>
      </w:r>
    </w:p>
    <w:p w:rsidR="00B8420B" w:rsidRPr="00F30759" w:rsidRDefault="00B8420B" w:rsidP="00B8420B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Parliament House Phone</w:t>
      </w: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 xml:space="preserve"> 02 6277 4089</w:t>
      </w:r>
    </w:p>
    <w:p w:rsidR="00BC4ED5" w:rsidRPr="00F30759" w:rsidRDefault="00BC4ED5" w:rsidP="00B8420B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</w:p>
    <w:p w:rsidR="00BC4ED5" w:rsidRPr="00F30759" w:rsidRDefault="00BC4ED5" w:rsidP="00B8420B">
      <w:pPr>
        <w:spacing w:after="150" w:line="360" w:lineRule="auto"/>
        <w:rPr>
          <w:rFonts w:eastAsia="Times New Roman" w:cstheme="minorHAnsi"/>
          <w:b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color w:val="30343D"/>
          <w:sz w:val="28"/>
          <w:szCs w:val="28"/>
          <w:lang w:val="en" w:eastAsia="en-AU"/>
        </w:rPr>
        <w:t xml:space="preserve">Joel </w:t>
      </w:r>
      <w:proofErr w:type="gramStart"/>
      <w:r w:rsidRPr="00F30759">
        <w:rPr>
          <w:rFonts w:eastAsia="Times New Roman" w:cstheme="minorHAnsi"/>
          <w:b/>
          <w:color w:val="30343D"/>
          <w:sz w:val="28"/>
          <w:szCs w:val="28"/>
          <w:lang w:val="en" w:eastAsia="en-AU"/>
        </w:rPr>
        <w:t>Fitzgibbon</w:t>
      </w:r>
      <w:r w:rsidR="00674BA9" w:rsidRPr="00F30759">
        <w:rPr>
          <w:rFonts w:eastAsia="Times New Roman" w:cstheme="minorHAnsi"/>
          <w:b/>
          <w:color w:val="30343D"/>
          <w:sz w:val="28"/>
          <w:szCs w:val="28"/>
          <w:lang w:val="en" w:eastAsia="en-AU"/>
        </w:rPr>
        <w:t xml:space="preserve">  Shadow</w:t>
      </w:r>
      <w:proofErr w:type="gramEnd"/>
      <w:r w:rsidR="00674BA9" w:rsidRPr="00F30759">
        <w:rPr>
          <w:rFonts w:eastAsia="Times New Roman" w:cstheme="minorHAnsi"/>
          <w:b/>
          <w:color w:val="30343D"/>
          <w:sz w:val="28"/>
          <w:szCs w:val="28"/>
          <w:lang w:val="en" w:eastAsia="en-AU"/>
        </w:rPr>
        <w:t xml:space="preserve"> Minister for Agriculture, Fisheries and Forestry</w:t>
      </w:r>
    </w:p>
    <w:p w:rsidR="00BC4ED5" w:rsidRPr="00F30759" w:rsidRDefault="00BC4ED5" w:rsidP="00BC4ED5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color w:val="30343D"/>
          <w:sz w:val="24"/>
          <w:szCs w:val="24"/>
          <w:lang w:val="en" w:eastAsia="en-AU"/>
        </w:rPr>
        <w:t>Phone</w:t>
      </w: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 xml:space="preserve"> (02) 4991 1022 </w:t>
      </w:r>
    </w:p>
    <w:p w:rsidR="00BC4ED5" w:rsidRPr="00F30759" w:rsidRDefault="00BC4ED5" w:rsidP="00BC4ED5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color w:val="30343D"/>
          <w:sz w:val="24"/>
          <w:szCs w:val="24"/>
          <w:lang w:val="en" w:eastAsia="en-AU"/>
        </w:rPr>
        <w:t>Fax</w:t>
      </w: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 xml:space="preserve"> (02) 4991 2322 </w:t>
      </w:r>
    </w:p>
    <w:p w:rsidR="00BC4ED5" w:rsidRPr="00F30759" w:rsidRDefault="00BC4ED5" w:rsidP="00BC4ED5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proofErr w:type="gramStart"/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 xml:space="preserve">Email </w:t>
      </w:r>
      <w:r w:rsidR="00674BA9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 xml:space="preserve"> -</w:t>
      </w:r>
      <w:proofErr w:type="gramEnd"/>
      <w:r w:rsidR="00674BA9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 xml:space="preserve"> no </w:t>
      </w:r>
      <w:r w:rsidR="00F30759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offic</w:t>
      </w:r>
      <w:r w:rsidR="00674BA9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e</w:t>
      </w:r>
      <w:r w:rsidR="00F30759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 xml:space="preserve"> e</w:t>
      </w:r>
      <w:r w:rsidR="00674BA9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mail visible on line</w:t>
      </w:r>
      <w:r w:rsidR="00F30759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,</w:t>
      </w:r>
      <w:r w:rsidR="00674BA9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 xml:space="preserve"> </w:t>
      </w:r>
      <w:r w:rsidR="00F30759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 xml:space="preserve">just </w:t>
      </w:r>
      <w:r w:rsidR="00674BA9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contact form: http://www.joelfitzgibbon.com/contact</w:t>
      </w:r>
    </w:p>
    <w:p w:rsidR="00BC4ED5" w:rsidRPr="00F30759" w:rsidRDefault="00BC4ED5" w:rsidP="00BC4ED5">
      <w:pPr>
        <w:spacing w:after="150" w:line="360" w:lineRule="auto"/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  <w:t xml:space="preserve">FB:  </w:t>
      </w:r>
      <w:r w:rsidR="00674BA9" w:rsidRPr="00F30759">
        <w:rPr>
          <w:rFonts w:eastAsia="Times New Roman" w:cstheme="minorHAnsi"/>
          <w:b/>
          <w:bCs/>
          <w:sz w:val="28"/>
          <w:szCs w:val="28"/>
          <w:lang w:val="en" w:eastAsia="en-AU"/>
        </w:rPr>
        <w:t>https://www.facebook.com/JoelFitzgibbonMP</w:t>
      </w:r>
    </w:p>
    <w:p w:rsidR="00BC4ED5" w:rsidRPr="00F30759" w:rsidRDefault="00BC4ED5" w:rsidP="00BC4ED5">
      <w:pPr>
        <w:spacing w:after="150" w:line="360" w:lineRule="auto"/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  <w:t xml:space="preserve">Twitter: </w:t>
      </w:r>
      <w:r w:rsidR="00674BA9" w:rsidRPr="00F30759">
        <w:rPr>
          <w:rFonts w:cstheme="minorHAnsi"/>
        </w:rPr>
        <w:t xml:space="preserve"> </w:t>
      </w:r>
      <w:r w:rsidR="00674BA9" w:rsidRPr="00F30759"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  <w:t>https://twitter.com/fitzhunter</w:t>
      </w:r>
    </w:p>
    <w:p w:rsidR="00BC4ED5" w:rsidRPr="00F30759" w:rsidRDefault="00674BA9" w:rsidP="00BC4ED5">
      <w:pPr>
        <w:spacing w:after="150" w:line="360" w:lineRule="auto"/>
        <w:rPr>
          <w:rFonts w:eastAsia="Times New Roman" w:cstheme="minorHAnsi"/>
          <w:b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color w:val="30343D"/>
          <w:sz w:val="28"/>
          <w:szCs w:val="28"/>
          <w:lang w:val="en" w:eastAsia="en-AU"/>
        </w:rPr>
        <w:t>Electorate Office</w:t>
      </w:r>
      <w:r w:rsidRPr="00F30759">
        <w:rPr>
          <w:rFonts w:eastAsia="Times New Roman" w:cstheme="minorHAnsi"/>
          <w:b/>
          <w:color w:val="30343D"/>
          <w:sz w:val="24"/>
          <w:szCs w:val="24"/>
          <w:lang w:val="en" w:eastAsia="en-AU"/>
        </w:rPr>
        <w:t xml:space="preserve"> </w:t>
      </w:r>
      <w:r w:rsidR="00BC4ED5"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>3 Edward Street, Cessnock NSW 2325</w:t>
      </w:r>
    </w:p>
    <w:p w:rsidR="00BC4ED5" w:rsidRPr="00F30759" w:rsidRDefault="00BC4ED5" w:rsidP="00BC4ED5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>Parliament House</w:t>
      </w:r>
    </w:p>
    <w:p w:rsidR="00BC4ED5" w:rsidRPr="00F30759" w:rsidRDefault="00BC4ED5" w:rsidP="00BC4ED5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>R1 48, Canberra ACT 2600</w:t>
      </w:r>
    </w:p>
    <w:p w:rsidR="00BC4ED5" w:rsidRPr="00F30759" w:rsidRDefault="00BC4ED5" w:rsidP="00BC4ED5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proofErr w:type="spellStart"/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>Ph</w:t>
      </w:r>
      <w:proofErr w:type="spellEnd"/>
      <w:r w:rsidRPr="00F30759">
        <w:rPr>
          <w:rFonts w:eastAsia="Times New Roman" w:cstheme="minorHAnsi"/>
          <w:color w:val="30343D"/>
          <w:sz w:val="24"/>
          <w:szCs w:val="24"/>
          <w:lang w:val="en" w:eastAsia="en-AU"/>
        </w:rPr>
        <w:t>: (02) 6277 4550 | Fax: (02) 6277 8556</w:t>
      </w:r>
    </w:p>
    <w:p w:rsidR="004C5FB2" w:rsidRPr="00F30759" w:rsidRDefault="004C5FB2" w:rsidP="00B8420B">
      <w:pPr>
        <w:spacing w:after="150" w:line="360" w:lineRule="auto"/>
        <w:rPr>
          <w:rFonts w:eastAsia="Times New Roman" w:cstheme="minorHAnsi"/>
          <w:b/>
          <w:color w:val="30343D"/>
          <w:sz w:val="28"/>
          <w:szCs w:val="28"/>
          <w:lang w:val="en" w:eastAsia="en-AU"/>
        </w:rPr>
      </w:pPr>
    </w:p>
    <w:p w:rsidR="00F30759" w:rsidRPr="00F30759" w:rsidRDefault="00F30759" w:rsidP="00B8420B">
      <w:pPr>
        <w:spacing w:after="150" w:line="360" w:lineRule="auto"/>
        <w:rPr>
          <w:rFonts w:eastAsia="Times New Roman" w:cstheme="minorHAnsi"/>
          <w:b/>
          <w:color w:val="30343D"/>
          <w:sz w:val="28"/>
          <w:szCs w:val="28"/>
          <w:lang w:val="en" w:eastAsia="en-AU"/>
        </w:rPr>
      </w:pPr>
    </w:p>
    <w:p w:rsidR="009A6D01" w:rsidRPr="00F30759" w:rsidRDefault="009A6D01" w:rsidP="00B8420B">
      <w:pPr>
        <w:spacing w:after="150" w:line="360" w:lineRule="auto"/>
        <w:rPr>
          <w:rFonts w:eastAsia="Times New Roman" w:cstheme="minorHAnsi"/>
          <w:b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color w:val="30343D"/>
          <w:sz w:val="28"/>
          <w:szCs w:val="28"/>
          <w:lang w:val="en" w:eastAsia="en-AU"/>
        </w:rPr>
        <w:lastRenderedPageBreak/>
        <w:t>Tony Burke</w:t>
      </w:r>
      <w:r w:rsidR="004C5FB2" w:rsidRPr="00F30759">
        <w:rPr>
          <w:rFonts w:eastAsia="Times New Roman" w:cstheme="minorHAnsi"/>
          <w:b/>
          <w:color w:val="30343D"/>
          <w:sz w:val="28"/>
          <w:szCs w:val="28"/>
          <w:lang w:val="en" w:eastAsia="en-AU"/>
        </w:rPr>
        <w:t xml:space="preserve"> Manager of Opposition Business</w:t>
      </w:r>
    </w:p>
    <w:p w:rsidR="009A6D01" w:rsidRPr="00F30759" w:rsidRDefault="009A6D01" w:rsidP="00B8420B">
      <w:pPr>
        <w:spacing w:after="150" w:line="360" w:lineRule="auto"/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Phone (02) 9750 9088</w:t>
      </w:r>
    </w:p>
    <w:p w:rsidR="009A6D01" w:rsidRPr="00F30759" w:rsidRDefault="009A6D01" w:rsidP="009A6D01">
      <w:pPr>
        <w:spacing w:after="150" w:line="360" w:lineRule="auto"/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 xml:space="preserve">Fax </w:t>
      </w:r>
      <w:r w:rsidR="004C5FB2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(02) 9759 2859</w:t>
      </w:r>
    </w:p>
    <w:p w:rsidR="009A6D01" w:rsidRPr="00F30759" w:rsidRDefault="009A6D01" w:rsidP="009A6D01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 xml:space="preserve">Email </w:t>
      </w:r>
    </w:p>
    <w:p w:rsidR="009A6D01" w:rsidRPr="00F30759" w:rsidRDefault="004C5FB2" w:rsidP="00B8420B">
      <w:pPr>
        <w:spacing w:after="150" w:line="360" w:lineRule="auto"/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  <w:t xml:space="preserve">FB:  </w:t>
      </w:r>
      <w:hyperlink r:id="rId7" w:history="1">
        <w:r w:rsidR="00F62BED" w:rsidRPr="00F30759">
          <w:rPr>
            <w:rStyle w:val="Hyperlink"/>
            <w:rFonts w:eastAsia="Times New Roman" w:cstheme="minorHAnsi"/>
            <w:b/>
            <w:bCs/>
            <w:sz w:val="28"/>
            <w:szCs w:val="28"/>
            <w:lang w:val="en" w:eastAsia="en-AU"/>
          </w:rPr>
          <w:t>https://www.facebook.com/burke.tony.mp</w:t>
        </w:r>
      </w:hyperlink>
    </w:p>
    <w:p w:rsidR="00F62BED" w:rsidRPr="00F30759" w:rsidRDefault="00F62BED" w:rsidP="00B8420B">
      <w:pPr>
        <w:spacing w:after="150" w:line="360" w:lineRule="auto"/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  <w:t>Twitter: https://twitter.com/Tony_Burke</w:t>
      </w:r>
    </w:p>
    <w:p w:rsidR="009A6D01" w:rsidRPr="00F30759" w:rsidRDefault="009A6D01" w:rsidP="00B8420B">
      <w:pPr>
        <w:spacing w:after="150" w:line="360" w:lineRule="auto"/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  <w:t>Office Address</w:t>
      </w: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 xml:space="preserve"> PO Box 156 PUNCHBOWL NSW 2196</w:t>
      </w:r>
    </w:p>
    <w:p w:rsidR="009A6D01" w:rsidRPr="00F30759" w:rsidRDefault="009A6D01" w:rsidP="009A6D01">
      <w:pPr>
        <w:spacing w:after="150" w:line="360" w:lineRule="auto"/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Parliament House Office</w:t>
      </w:r>
    </w:p>
    <w:p w:rsidR="009A6D01" w:rsidRPr="00F30759" w:rsidRDefault="009A6D01" w:rsidP="009A6D01">
      <w:pPr>
        <w:spacing w:after="150" w:line="360" w:lineRule="auto"/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PO Box 6022</w:t>
      </w:r>
    </w:p>
    <w:p w:rsidR="009A6D01" w:rsidRPr="00F30759" w:rsidRDefault="009A6D01" w:rsidP="009A6D01">
      <w:pPr>
        <w:spacing w:after="150" w:line="360" w:lineRule="auto"/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House of Representatives</w:t>
      </w:r>
    </w:p>
    <w:p w:rsidR="009A6D01" w:rsidRPr="00F30759" w:rsidRDefault="009A6D01" w:rsidP="009A6D01">
      <w:pPr>
        <w:spacing w:after="150" w:line="360" w:lineRule="auto"/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Parliament House</w:t>
      </w:r>
    </w:p>
    <w:p w:rsidR="009A6D01" w:rsidRPr="00F30759" w:rsidRDefault="009A6D01" w:rsidP="009A6D01">
      <w:pPr>
        <w:spacing w:after="150" w:line="360" w:lineRule="auto"/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Canberra ACT 2600</w:t>
      </w:r>
    </w:p>
    <w:p w:rsidR="009A6D01" w:rsidRPr="00F30759" w:rsidRDefault="009A6D01" w:rsidP="009A6D01">
      <w:pPr>
        <w:spacing w:after="150" w:line="360" w:lineRule="auto"/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P</w:t>
      </w:r>
      <w:r w:rsidR="004C5FB2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arliament House Phone 02 6277 4410</w:t>
      </w:r>
    </w:p>
    <w:p w:rsidR="009A6D01" w:rsidRPr="00F30759" w:rsidRDefault="009A6D01" w:rsidP="00B8420B">
      <w:pPr>
        <w:spacing w:after="150" w:line="360" w:lineRule="auto"/>
        <w:rPr>
          <w:rFonts w:eastAsia="Times New Roman" w:cstheme="minorHAnsi"/>
          <w:color w:val="30343D"/>
          <w:sz w:val="24"/>
          <w:szCs w:val="24"/>
          <w:lang w:val="en" w:eastAsia="en-AU"/>
        </w:rPr>
      </w:pPr>
    </w:p>
    <w:p w:rsidR="00886464" w:rsidRPr="00F30759" w:rsidRDefault="00E13730">
      <w:pPr>
        <w:rPr>
          <w:rFonts w:cstheme="minorHAnsi"/>
          <w:b/>
          <w:sz w:val="28"/>
          <w:szCs w:val="28"/>
        </w:rPr>
      </w:pPr>
      <w:r w:rsidRPr="00F30759">
        <w:rPr>
          <w:rFonts w:cstheme="minorHAnsi"/>
          <w:b/>
          <w:sz w:val="28"/>
          <w:szCs w:val="28"/>
        </w:rPr>
        <w:t>Bill Shorten Leader of the Opposition</w:t>
      </w:r>
    </w:p>
    <w:p w:rsidR="00F62BED" w:rsidRPr="00F30759" w:rsidRDefault="00E13730" w:rsidP="00E13730">
      <w:pPr>
        <w:spacing w:after="150" w:line="360" w:lineRule="auto"/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Phone (02) 9</w:t>
      </w:r>
      <w:r w:rsidR="00F62BED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326 1300</w:t>
      </w:r>
    </w:p>
    <w:p w:rsidR="00E13730" w:rsidRPr="00F30759" w:rsidRDefault="00E13730" w:rsidP="00E13730">
      <w:pPr>
        <w:spacing w:after="150" w:line="360" w:lineRule="auto"/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>Fax (02) 9759 2859</w:t>
      </w:r>
    </w:p>
    <w:p w:rsidR="00E13730" w:rsidRPr="00F30759" w:rsidRDefault="00E13730" w:rsidP="00F62BED">
      <w:pPr>
        <w:spacing w:after="150" w:line="360" w:lineRule="auto"/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 xml:space="preserve">Email </w:t>
      </w:r>
      <w:r w:rsidR="00F62BED" w:rsidRPr="00F30759">
        <w:rPr>
          <w:rFonts w:eastAsia="Times New Roman" w:cstheme="minorHAnsi"/>
          <w:b/>
          <w:bCs/>
          <w:color w:val="30343D"/>
          <w:sz w:val="24"/>
          <w:szCs w:val="24"/>
          <w:lang w:val="en" w:eastAsia="en-AU"/>
        </w:rPr>
        <w:t xml:space="preserve">Bill </w:t>
      </w:r>
      <w:hyperlink r:id="rId8" w:history="1">
        <w:r w:rsidR="00F62BED" w:rsidRPr="00F30759">
          <w:rPr>
            <w:rStyle w:val="Hyperlink"/>
            <w:rFonts w:eastAsia="Times New Roman" w:cstheme="minorHAnsi"/>
            <w:b/>
            <w:bCs/>
            <w:sz w:val="28"/>
            <w:szCs w:val="28"/>
            <w:lang w:val="en" w:eastAsia="en-AU"/>
          </w:rPr>
          <w:t>ShortenMP@aph.gov.au</w:t>
        </w:r>
      </w:hyperlink>
    </w:p>
    <w:p w:rsidR="00F62BED" w:rsidRPr="00F30759" w:rsidRDefault="00F62BED" w:rsidP="00F62BED">
      <w:pPr>
        <w:spacing w:after="150" w:line="360" w:lineRule="auto"/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  <w:t xml:space="preserve">FB </w:t>
      </w:r>
      <w:hyperlink r:id="rId9" w:history="1">
        <w:r w:rsidRPr="00F30759">
          <w:rPr>
            <w:rStyle w:val="Hyperlink"/>
            <w:rFonts w:eastAsia="Times New Roman" w:cstheme="minorHAnsi"/>
            <w:b/>
            <w:bCs/>
            <w:sz w:val="28"/>
            <w:szCs w:val="28"/>
            <w:lang w:val="en" w:eastAsia="en-AU"/>
          </w:rPr>
          <w:t>https://www.facebook.com/BillShorten</w:t>
        </w:r>
      </w:hyperlink>
    </w:p>
    <w:p w:rsidR="00F62BED" w:rsidRPr="00F30759" w:rsidRDefault="00F62BED" w:rsidP="00F62BED">
      <w:pPr>
        <w:spacing w:after="150" w:line="360" w:lineRule="auto"/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</w:pPr>
      <w:r w:rsidRPr="00F30759">
        <w:rPr>
          <w:rFonts w:eastAsia="Times New Roman" w:cstheme="minorHAnsi"/>
          <w:b/>
          <w:bCs/>
          <w:color w:val="30343D"/>
          <w:sz w:val="28"/>
          <w:szCs w:val="28"/>
          <w:lang w:val="en" w:eastAsia="en-AU"/>
        </w:rPr>
        <w:t>Twitter: https://twitter.com/billshortenmp</w:t>
      </w:r>
    </w:p>
    <w:p w:rsidR="00E13730" w:rsidRPr="00F30759" w:rsidRDefault="00F62BED">
      <w:pPr>
        <w:rPr>
          <w:rFonts w:cstheme="minorHAnsi"/>
          <w:sz w:val="28"/>
          <w:szCs w:val="28"/>
        </w:rPr>
      </w:pPr>
      <w:r w:rsidRPr="00F30759">
        <w:rPr>
          <w:rFonts w:cstheme="minorHAnsi"/>
          <w:b/>
          <w:sz w:val="28"/>
          <w:szCs w:val="28"/>
        </w:rPr>
        <w:t xml:space="preserve">Office </w:t>
      </w:r>
      <w:proofErr w:type="gramStart"/>
      <w:r w:rsidRPr="00F30759">
        <w:rPr>
          <w:rFonts w:cstheme="minorHAnsi"/>
          <w:b/>
          <w:sz w:val="28"/>
          <w:szCs w:val="28"/>
        </w:rPr>
        <w:t>address</w:t>
      </w:r>
      <w:r w:rsidRPr="00F30759">
        <w:rPr>
          <w:rFonts w:cstheme="minorHAnsi"/>
          <w:sz w:val="28"/>
          <w:szCs w:val="28"/>
        </w:rPr>
        <w:t xml:space="preserve">  Suite</w:t>
      </w:r>
      <w:proofErr w:type="gramEnd"/>
      <w:r w:rsidRPr="00F30759">
        <w:rPr>
          <w:rFonts w:cstheme="minorHAnsi"/>
          <w:sz w:val="28"/>
          <w:szCs w:val="28"/>
        </w:rPr>
        <w:t xml:space="preserve"> A, 12 Hall Street MOONEE PO</w:t>
      </w:r>
      <w:r w:rsidR="00E13730" w:rsidRPr="00F30759">
        <w:rPr>
          <w:rFonts w:cstheme="minorHAnsi"/>
          <w:sz w:val="28"/>
          <w:szCs w:val="28"/>
        </w:rPr>
        <w:t>NDS VICTORIA 3039</w:t>
      </w:r>
    </w:p>
    <w:sectPr w:rsidR="00E13730" w:rsidRPr="00F30759" w:rsidSect="004C5F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CC"/>
    <w:rsid w:val="001A3879"/>
    <w:rsid w:val="001B0AD4"/>
    <w:rsid w:val="004C5FB2"/>
    <w:rsid w:val="00674BA9"/>
    <w:rsid w:val="007A0FCC"/>
    <w:rsid w:val="00886464"/>
    <w:rsid w:val="009A6D01"/>
    <w:rsid w:val="00B8420B"/>
    <w:rsid w:val="00BC4ED5"/>
    <w:rsid w:val="00E13730"/>
    <w:rsid w:val="00F30759"/>
    <w:rsid w:val="00F6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5F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5F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ortenMP@aph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burke.tony.m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cebook.com/MarkButlerMP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rk.Butler.MP@aph.gov.a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BillShort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</dc:creator>
  <cp:keywords/>
  <dc:description/>
  <cp:lastModifiedBy>frances</cp:lastModifiedBy>
  <cp:revision>9</cp:revision>
  <dcterms:created xsi:type="dcterms:W3CDTF">2019-04-29T00:22:00Z</dcterms:created>
  <dcterms:modified xsi:type="dcterms:W3CDTF">2019-05-01T01:28:00Z</dcterms:modified>
</cp:coreProperties>
</file>